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Численность получателей социальных услуг по формам социального обслуживания 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 xml:space="preserve">в ГБУСОН АО КЦСОН Володарский р-н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743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1673"/>
        <w:gridCol w:w="1162"/>
        <w:gridCol w:w="1133"/>
        <w:gridCol w:w="1909"/>
        <w:gridCol w:w="1353"/>
        <w:gridCol w:w="3966"/>
        <w:gridCol w:w="804"/>
        <w:gridCol w:w="2457"/>
      </w:tblGrid>
      <w:tr>
        <w:trPr/>
        <w:tc>
          <w:tcPr>
            <w:tcW w:w="29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Наименование отделения, в котором получены услуги</w:t>
            </w:r>
          </w:p>
        </w:tc>
        <w:tc>
          <w:tcPr>
            <w:tcW w:w="723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Количество получателей услуг</w:t>
            </w:r>
          </w:p>
        </w:tc>
        <w:tc>
          <w:tcPr>
            <w:tcW w:w="7227" w:type="dxa"/>
            <w:gridSpan w:val="3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01.01.2020г.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01.07.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2020 г.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01.10.2020 г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01.01.2021 г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01.01.2022 г</w:t>
            </w:r>
          </w:p>
        </w:tc>
        <w:tc>
          <w:tcPr>
            <w:tcW w:w="3966" w:type="dxa"/>
            <w:vMerge w:val="restart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890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(63 чел.- за част.плата, 185 чел.- за плату) 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874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854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850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859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14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с. Зеленга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-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по работе с семьей и детьми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24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35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28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36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26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Отделение культурно-досуговой деятельности</w:t>
            </w:r>
          </w:p>
        </w:tc>
        <w:tc>
          <w:tcPr>
            <w:tcW w:w="167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120</w:t>
            </w:r>
          </w:p>
        </w:tc>
        <w:tc>
          <w:tcPr>
            <w:tcW w:w="116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114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113</w:t>
            </w:r>
          </w:p>
        </w:tc>
        <w:tc>
          <w:tcPr>
            <w:tcW w:w="1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77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63</w:t>
            </w:r>
          </w:p>
        </w:tc>
        <w:tc>
          <w:tcPr>
            <w:tcW w:w="396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839" w:hRule="atLeast"/>
        </w:trPr>
        <w:tc>
          <w:tcPr>
            <w:tcW w:w="2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Всего: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1060</w:t>
            </w:r>
          </w:p>
        </w:tc>
        <w:tc>
          <w:tcPr>
            <w:tcW w:w="11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1046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995</w:t>
            </w:r>
          </w:p>
        </w:tc>
        <w:tc>
          <w:tcPr>
            <w:tcW w:w="19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963</w:t>
            </w:r>
          </w:p>
        </w:tc>
        <w:tc>
          <w:tcPr>
            <w:tcW w:w="135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kern w:val="0"/>
                <w:sz w:val="32"/>
                <w:szCs w:val="3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lang w:val="ru-RU" w:eastAsia="ru-RU" w:bidi="ar-SA"/>
              </w:rPr>
              <w:t>948</w:t>
            </w:r>
          </w:p>
        </w:tc>
        <w:tc>
          <w:tcPr>
            <w:tcW w:w="3966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804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96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LibreOffice/7.2.1.2$Windows_X86_64 LibreOffice_project/87b77fad49947c1441b67c559c339af8f3517e22</Application>
  <AppVersion>15.0000</AppVersion>
  <Pages>2</Pages>
  <Words>114</Words>
  <Characters>641</Characters>
  <CharactersWithSpaces>711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2017-05-05T08:43:00Z</dcterms:created>
  <dc:creator>User</dc:creator>
  <dc:description/>
  <dc:language>ru-RU</dc:language>
  <cp:lastModifiedBy/>
  <cp:lastPrinted>2017-02-16T04:11:00Z</cp:lastPrinted>
  <dcterms:modified xsi:type="dcterms:W3CDTF">2022-01-11T09:02:21Z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