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Объем предоставляемых социальных услуг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34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8"/>
        <w:gridCol w:w="2408"/>
        <w:gridCol w:w="2269"/>
        <w:gridCol w:w="2693"/>
      </w:tblGrid>
      <w:tr>
        <w:trPr/>
        <w:tc>
          <w:tcPr>
            <w:tcW w:w="297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Наименование отделения, в котором получены услуги</w:t>
            </w:r>
          </w:p>
        </w:tc>
        <w:tc>
          <w:tcPr>
            <w:tcW w:w="737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Количество социальных услуг (ед.)</w:t>
            </w:r>
            <w:bookmarkStart w:id="0" w:name="_GoBack"/>
            <w:bookmarkEnd w:id="0"/>
          </w:p>
        </w:tc>
      </w:tr>
      <w:tr>
        <w:trPr/>
        <w:tc>
          <w:tcPr>
            <w:tcW w:w="297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01.01.2020 г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01.01.2021 г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01.01.2022 г.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321110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(63 чел.- за част.плата,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185 чел.- за плату)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345286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290106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 xml:space="preserve">Отделение временного, постоянного проживания граждан пожилого возраста и инвалидов 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77223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36671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по работе с семьей и детьми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3914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2182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3241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культурно-досуговой деятельности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32453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13418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9063</w:t>
            </w:r>
          </w:p>
        </w:tc>
      </w:tr>
      <w:tr>
        <w:trPr>
          <w:trHeight w:val="615" w:hRule="atLeast"/>
        </w:trPr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Всего: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434700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397557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302410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50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LibreOffice/7.2.1.2$Windows_X86_64 LibreOffice_project/87b77fad49947c1441b67c559c339af8f3517e22</Application>
  <AppVersion>15.0000</AppVersion>
  <Pages>1</Pages>
  <Words>79</Words>
  <Characters>503</Characters>
  <CharactersWithSpaces>557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2017-05-11T04:46:00Z</dcterms:created>
  <dc:creator>Admin</dc:creator>
  <dc:description/>
  <dc:language>ru-RU</dc:language>
  <cp:lastModifiedBy/>
  <dcterms:modified xsi:type="dcterms:W3CDTF">2022-01-11T09:13:11Z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