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BF" w:rsidRPr="00BF6101" w:rsidRDefault="005349BF" w:rsidP="005349BF">
      <w:pPr>
        <w:spacing w:after="18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FF0000"/>
          <w:kern w:val="36"/>
          <w:sz w:val="54"/>
          <w:szCs w:val="54"/>
        </w:rPr>
      </w:pPr>
      <w:r w:rsidRPr="00BF6101">
        <w:rPr>
          <w:rFonts w:ascii="Arial" w:eastAsia="Times New Roman" w:hAnsi="Arial" w:cs="Arial"/>
          <w:b/>
          <w:bCs/>
          <w:color w:val="FF0000"/>
          <w:kern w:val="36"/>
          <w:sz w:val="54"/>
          <w:szCs w:val="54"/>
        </w:rPr>
        <w:t>«Сообщи, где торгуют смертью»</w:t>
      </w:r>
    </w:p>
    <w:p w:rsidR="005349BF" w:rsidRPr="00BF6101" w:rsidRDefault="005349BF" w:rsidP="00BF610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70C0"/>
          <w:sz w:val="32"/>
          <w:szCs w:val="32"/>
        </w:rPr>
      </w:pPr>
      <w:r w:rsidRPr="00BF6101">
        <w:rPr>
          <w:rFonts w:ascii="inherit" w:eastAsia="Times New Roman" w:hAnsi="inherit" w:cs="Arial"/>
          <w:color w:val="0070C0"/>
          <w:sz w:val="32"/>
          <w:szCs w:val="32"/>
        </w:rPr>
        <w:t>На т</w:t>
      </w:r>
      <w:r w:rsidR="00BF6101" w:rsidRPr="00BF6101">
        <w:rPr>
          <w:rFonts w:ascii="inherit" w:eastAsia="Times New Roman" w:hAnsi="inherit" w:cs="Arial"/>
          <w:color w:val="0070C0"/>
          <w:sz w:val="32"/>
          <w:szCs w:val="32"/>
        </w:rPr>
        <w:t>ерритории Астраханской области ежегодно</w:t>
      </w:r>
      <w:r w:rsidRPr="00BF6101">
        <w:rPr>
          <w:rFonts w:ascii="inherit" w:eastAsia="Times New Roman" w:hAnsi="inherit" w:cs="Arial"/>
          <w:color w:val="0070C0"/>
          <w:sz w:val="32"/>
          <w:szCs w:val="32"/>
        </w:rPr>
        <w:t xml:space="preserve"> проводится Общероссийская </w:t>
      </w:r>
      <w:proofErr w:type="spellStart"/>
      <w:r w:rsidRPr="00BF6101">
        <w:rPr>
          <w:rFonts w:ascii="inherit" w:eastAsia="Times New Roman" w:hAnsi="inherit" w:cs="Arial"/>
          <w:color w:val="0070C0"/>
          <w:sz w:val="32"/>
          <w:szCs w:val="32"/>
        </w:rPr>
        <w:t>антинаркотическая</w:t>
      </w:r>
      <w:proofErr w:type="spellEnd"/>
      <w:r w:rsidRPr="00BF6101">
        <w:rPr>
          <w:rFonts w:ascii="inherit" w:eastAsia="Times New Roman" w:hAnsi="inherit" w:cs="Arial"/>
          <w:color w:val="0070C0"/>
          <w:sz w:val="32"/>
          <w:szCs w:val="32"/>
        </w:rPr>
        <w:t xml:space="preserve"> акция «Сообщи, где торгуют смертью».</w:t>
      </w:r>
      <w:r w:rsidRPr="00BF6101">
        <w:rPr>
          <w:rFonts w:ascii="inherit" w:eastAsia="Times New Roman" w:hAnsi="inherit" w:cs="Arial"/>
          <w:color w:val="0070C0"/>
          <w:sz w:val="32"/>
          <w:szCs w:val="32"/>
        </w:rPr>
        <w:br/>
        <w:t>Органами исполнительной власти, учреждениями здравоохранения, образования Астраханской области, правоохранительными органами выделены телефонные линии с целью приема оперативно — значимой информации о местах употребления и сбыта наркотиков и оказания консультативной помощи населению квалифицированными специалистами в сфере профилактики наркомании, лечения и реабилитации.</w:t>
      </w:r>
    </w:p>
    <w:p w:rsidR="005349BF" w:rsidRPr="00BF6101" w:rsidRDefault="009C2AE0" w:rsidP="005349BF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C00000"/>
          <w:sz w:val="24"/>
          <w:szCs w:val="24"/>
        </w:rPr>
      </w:pPr>
      <w:hyperlink r:id="rId5" w:history="1">
        <w:r w:rsidR="005349BF" w:rsidRPr="00BF6101">
          <w:rPr>
            <w:rFonts w:ascii="inherit" w:eastAsia="Times New Roman" w:hAnsi="inherit" w:cs="Arial"/>
            <w:color w:val="C00000"/>
            <w:sz w:val="24"/>
            <w:szCs w:val="24"/>
            <w:u w:val="single"/>
          </w:rPr>
          <w:t>Перечень горячих линий</w:t>
        </w:r>
      </w:hyperlink>
    </w:p>
    <w:p w:rsidR="001A59A7" w:rsidRDefault="005349BF">
      <w:r>
        <w:rPr>
          <w:rFonts w:ascii="Arial" w:hAnsi="Arial" w:cs="Arial"/>
          <w:noProof/>
          <w:color w:val="339900"/>
          <w:bdr w:val="none" w:sz="0" w:space="0" w:color="auto" w:frame="1"/>
          <w:shd w:val="clear" w:color="auto" w:fill="FFFFFF"/>
        </w:rPr>
        <w:drawing>
          <wp:inline distT="0" distB="0" distL="0" distR="0">
            <wp:extent cx="1809750" cy="2562225"/>
            <wp:effectExtent l="19050" t="0" r="0" b="0"/>
            <wp:docPr id="1" name="Рисунок 1" descr="https://ikrkcson.ru/wp-content/uploads/2018/03/D09FD09ED097D092D09ED09DD098D0A2D095-190x269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krkcson.ru/wp-content/uploads/2018/03/D09FD09ED097D092D09ED09DD098D0A2D095-190x269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666666"/>
          <w:shd w:val="clear" w:color="auto" w:fill="FFFFFF"/>
        </w:rPr>
        <w:t> </w:t>
      </w:r>
      <w:r>
        <w:rPr>
          <w:rFonts w:ascii="Arial" w:hAnsi="Arial" w:cs="Arial"/>
          <w:noProof/>
          <w:color w:val="1E73BE"/>
          <w:bdr w:val="none" w:sz="0" w:space="0" w:color="auto" w:frame="1"/>
          <w:shd w:val="clear" w:color="auto" w:fill="FFFFFF"/>
        </w:rPr>
        <w:drawing>
          <wp:inline distT="0" distB="0" distL="0" distR="0">
            <wp:extent cx="1809750" cy="2562225"/>
            <wp:effectExtent l="19050" t="0" r="0" b="0"/>
            <wp:docPr id="2" name="Рисунок 2" descr="https://ikrkcson.ru/wp-content/uploads/2018/03/D0A1D0BED0BED0B1D189D0B8D182D0B5-190x269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krkcson.ru/wp-content/uploads/2018/03/D0A1D0BED0BED0B1D189D0B8D182D0B5-190x269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59A7" w:rsidSect="009C2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8C6"/>
    <w:multiLevelType w:val="multilevel"/>
    <w:tmpl w:val="F4CCF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49BF"/>
    <w:rsid w:val="001A59A7"/>
    <w:rsid w:val="005349BF"/>
    <w:rsid w:val="009C2AE0"/>
    <w:rsid w:val="00BF6101"/>
    <w:rsid w:val="00D2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E0"/>
  </w:style>
  <w:style w:type="paragraph" w:styleId="1">
    <w:name w:val="heading 1"/>
    <w:basedOn w:val="a"/>
    <w:link w:val="10"/>
    <w:uiPriority w:val="9"/>
    <w:qFormat/>
    <w:rsid w:val="005349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9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34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349B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krkcson.ru/wp-content/uploads/2018/03/D0A1D0BED0BED0B1D189D0B8D182D0B5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krkcson.ru/wp-content/uploads/2018/03/D09FD09ED097D092D09ED09DD098D0A2D095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krkcson.ru/wp-content/uploads/2018/03/PERECHEN-goryachih-linij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2018-12-04T07:35:00Z</dcterms:created>
  <dcterms:modified xsi:type="dcterms:W3CDTF">2018-12-04T07:36:00Z</dcterms:modified>
</cp:coreProperties>
</file>